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10" w:rsidRPr="006B2C15" w:rsidRDefault="008A6A10" w:rsidP="00663A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C15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Образец № 1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КМЕТ 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НА ОБЩИНА ИСКЪР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663A1A" w:rsidRDefault="008A6A10" w:rsidP="0066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</w:t>
      </w:r>
    </w:p>
    <w:p w:rsidR="008A6A10" w:rsidRPr="00663A1A" w:rsidRDefault="008A6A10" w:rsidP="0066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A10" w:rsidRPr="00FC220C" w:rsidRDefault="008A6A10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0650">
        <w:rPr>
          <w:rFonts w:ascii="Times New Roman" w:hAnsi="Times New Roman" w:cs="Times New Roman"/>
          <w:b/>
          <w:sz w:val="24"/>
          <w:szCs w:val="24"/>
          <w:lang w:val="ru-RU"/>
        </w:rPr>
        <w:t>в пазарни консултации с предмет</w:t>
      </w:r>
      <w:r w:rsidRPr="003F4A4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A6A10" w:rsidRPr="007B3835" w:rsidRDefault="008A6A10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A10" w:rsidRPr="007B3835" w:rsidRDefault="008A6A10" w:rsidP="00FC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3835">
        <w:rPr>
          <w:rStyle w:val="Emphasis"/>
          <w:rFonts w:ascii="Times New Roman" w:hAnsi="Times New Roman"/>
          <w:b/>
          <w:i w:val="0"/>
          <w:sz w:val="24"/>
          <w:szCs w:val="24"/>
          <w:lang w:val="ru-RU"/>
        </w:rPr>
        <w:t>„</w:t>
      </w:r>
      <w:r w:rsidRPr="007B3835">
        <w:rPr>
          <w:rFonts w:ascii="Times New Roman" w:hAnsi="Times New Roman" w:cs="Times New Roman"/>
          <w:b/>
          <w:sz w:val="24"/>
          <w:szCs w:val="24"/>
          <w:lang w:val="ru-RU"/>
        </w:rPr>
        <w:t>Благоустрояване на площадно пространство в с. Староселци, община Искър</w:t>
      </w:r>
      <w:r w:rsidRPr="007B38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”</w:t>
      </w:r>
    </w:p>
    <w:p w:rsidR="008A6A10" w:rsidRPr="007B3835" w:rsidRDefault="008A6A10" w:rsidP="00FC2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Административни сведения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F53168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Наименование на участника: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167665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ЕИК/БУЛСТАТ/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(или друга идентифицираща информация в съответствие със законодателството на държавата, в която участникът е установен)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Седалище: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пощенски код, населено място: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етаж: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Адрес за кореспонденция: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пощенски код, населено място: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етаж: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Факс: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</w:rPr>
        <w:t>E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1A">
        <w:rPr>
          <w:rFonts w:ascii="Times New Roman" w:hAnsi="Times New Roman" w:cs="Times New Roman"/>
          <w:sz w:val="24"/>
          <w:szCs w:val="24"/>
        </w:rPr>
        <w:t>mail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адрес: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(в случай че участникът е обединение, информацията се попълва за всеки участник в обединението, като се добавя необходимият брой полета)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Лица, представляващи участника по учредителен акт: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(ако лицата са повече от едно, се добавя необходимият брой полета)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Оферентът се представлява заедно или поотделно (невярното се зачертава) от следните лица: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F53168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 xml:space="preserve">1....................................         </w:t>
      </w:r>
    </w:p>
    <w:p w:rsidR="008A6A10" w:rsidRPr="00F53168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F53168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>2....................................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F53168" w:rsidRDefault="008A6A10" w:rsidP="0066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5316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>УВАЖАЕМИ ГОСПОДИН КМЕТ,</w:t>
      </w:r>
    </w:p>
    <w:p w:rsidR="008A6A10" w:rsidRPr="00BB1895" w:rsidRDefault="008A6A10" w:rsidP="0066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8A6A10" w:rsidRPr="00B77052" w:rsidRDefault="008A6A10" w:rsidP="00B07A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1.  Заявяваме, че желаем да участваме в пазарни консултации по реда на чл. 44 от ЗОП, във с чл. 21, ал. 2 ЗОП и изчисляване прогнозната стойност на обществена поръчка с предмет: </w:t>
      </w:r>
      <w:r w:rsidRPr="00ED7E3E">
        <w:rPr>
          <w:rStyle w:val="Emphasis"/>
          <w:rFonts w:ascii="Times New Roman" w:hAnsi="Times New Roman"/>
          <w:i w:val="0"/>
          <w:sz w:val="24"/>
          <w:szCs w:val="24"/>
          <w:lang w:val="ru-RU"/>
        </w:rPr>
        <w:t>„</w:t>
      </w:r>
      <w:r w:rsidRPr="00ED7E3E">
        <w:rPr>
          <w:rFonts w:ascii="Times New Roman" w:hAnsi="Times New Roman" w:cs="Times New Roman"/>
          <w:sz w:val="24"/>
          <w:szCs w:val="24"/>
          <w:lang w:val="ru-RU"/>
        </w:rPr>
        <w:t>Благоустрояване на площадно пространство в с. Староселци, община Искър</w:t>
      </w:r>
      <w:r w:rsidRPr="00ED7E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</w:t>
      </w:r>
      <w:r w:rsidRPr="00ED7E3E">
        <w:rPr>
          <w:rFonts w:ascii="Times New Roman" w:hAnsi="Times New Roman" w:cs="Times New Roman"/>
          <w:sz w:val="24"/>
          <w:szCs w:val="24"/>
          <w:lang w:val="ru-RU"/>
        </w:rPr>
        <w:t>към датата на решението за нейното откриване, съобразно пазарната стойност на предстоящите за възлагане</w:t>
      </w:r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дейности, определени в резултат на пазарни проучвания или консултации.</w:t>
      </w:r>
    </w:p>
    <w:p w:rsidR="008A6A10" w:rsidRPr="009D6236" w:rsidRDefault="008A6A10" w:rsidP="00F53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A1B">
        <w:rPr>
          <w:rFonts w:ascii="Times New Roman" w:hAnsi="Times New Roman" w:cs="Times New Roman"/>
          <w:sz w:val="24"/>
          <w:szCs w:val="24"/>
          <w:lang w:val="ru-RU"/>
        </w:rPr>
        <w:t xml:space="preserve">2. Декларирам, че сме вписани в Търговския регистър към Агенцията по вписванията </w:t>
      </w:r>
      <w:r w:rsidRPr="00B07A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 </w:t>
      </w:r>
      <w:r w:rsidRPr="00B07A1B">
        <w:rPr>
          <w:rFonts w:ascii="Times New Roman" w:hAnsi="Times New Roman" w:cs="Times New Roman"/>
          <w:b/>
          <w:sz w:val="24"/>
          <w:szCs w:val="24"/>
          <w:lang w:val="ru-RU" w:eastAsia="bg-BG"/>
        </w:rPr>
        <w:t>ЕИК: ………………...</w:t>
      </w:r>
    </w:p>
    <w:p w:rsidR="008A6A10" w:rsidRPr="00B07A1B" w:rsidRDefault="008A6A10" w:rsidP="00BB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B07A1B" w:rsidRDefault="008A6A10" w:rsidP="00BB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663A1A">
        <w:rPr>
          <w:rFonts w:ascii="Times New Roman" w:hAnsi="Times New Roman" w:cs="Times New Roman"/>
          <w:sz w:val="24"/>
          <w:szCs w:val="24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...................../........................./ .......................</w:t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Име и фамилия</w:t>
      </w:r>
      <w:r w:rsidRPr="00663A1A">
        <w:rPr>
          <w:rFonts w:ascii="Times New Roman" w:hAnsi="Times New Roman" w:cs="Times New Roman"/>
          <w:sz w:val="24"/>
          <w:szCs w:val="24"/>
        </w:rPr>
        <w:tab/>
      </w:r>
    </w:p>
    <w:p w:rsidR="008A6A10" w:rsidRPr="00663A1A" w:rsidRDefault="008A6A10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sectPr w:rsidR="008A6A10" w:rsidRPr="00663A1A" w:rsidSect="002C2610">
      <w:footerReference w:type="default" r:id="rId7"/>
      <w:pgSz w:w="12240" w:h="15840"/>
      <w:pgMar w:top="1469" w:right="1440" w:bottom="1079" w:left="1440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10" w:rsidRDefault="008A6A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6A10" w:rsidRDefault="008A6A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10" w:rsidRDefault="008A6A10" w:rsidP="00B15EA5">
    <w:pPr>
      <w:pStyle w:val="Footer"/>
      <w:framePr w:wrap="auto" w:vAnchor="text" w:hAnchor="margin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8A6A10" w:rsidRDefault="008A6A10" w:rsidP="00C35174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10" w:rsidRDefault="008A6A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6A10" w:rsidRDefault="008A6A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EE9"/>
    <w:rsid w:val="000037A3"/>
    <w:rsid w:val="0001286A"/>
    <w:rsid w:val="00016856"/>
    <w:rsid w:val="00036E88"/>
    <w:rsid w:val="00041D3B"/>
    <w:rsid w:val="00045427"/>
    <w:rsid w:val="0008465A"/>
    <w:rsid w:val="00085CEE"/>
    <w:rsid w:val="000870E1"/>
    <w:rsid w:val="000B1786"/>
    <w:rsid w:val="000B7936"/>
    <w:rsid w:val="000C7B06"/>
    <w:rsid w:val="000E142C"/>
    <w:rsid w:val="000E5C31"/>
    <w:rsid w:val="000F0EB1"/>
    <w:rsid w:val="000F1E2D"/>
    <w:rsid w:val="00103E1B"/>
    <w:rsid w:val="00134BCF"/>
    <w:rsid w:val="00143AE6"/>
    <w:rsid w:val="00146271"/>
    <w:rsid w:val="00167665"/>
    <w:rsid w:val="001734D9"/>
    <w:rsid w:val="001B17F1"/>
    <w:rsid w:val="001B17F7"/>
    <w:rsid w:val="001C28EE"/>
    <w:rsid w:val="001F4089"/>
    <w:rsid w:val="00202F62"/>
    <w:rsid w:val="002279F1"/>
    <w:rsid w:val="00227A78"/>
    <w:rsid w:val="00257D7B"/>
    <w:rsid w:val="00262D0D"/>
    <w:rsid w:val="00284E36"/>
    <w:rsid w:val="00290DF2"/>
    <w:rsid w:val="002B29ED"/>
    <w:rsid w:val="002C2610"/>
    <w:rsid w:val="002D1821"/>
    <w:rsid w:val="002D73DC"/>
    <w:rsid w:val="002D7D53"/>
    <w:rsid w:val="0030328D"/>
    <w:rsid w:val="00303BCB"/>
    <w:rsid w:val="0031446F"/>
    <w:rsid w:val="00366285"/>
    <w:rsid w:val="00370573"/>
    <w:rsid w:val="00380569"/>
    <w:rsid w:val="00382A05"/>
    <w:rsid w:val="003970B5"/>
    <w:rsid w:val="003A74DF"/>
    <w:rsid w:val="003B2A53"/>
    <w:rsid w:val="003C7731"/>
    <w:rsid w:val="003C7B76"/>
    <w:rsid w:val="003D39A5"/>
    <w:rsid w:val="003E3459"/>
    <w:rsid w:val="003E5C4D"/>
    <w:rsid w:val="003F4090"/>
    <w:rsid w:val="003F4A43"/>
    <w:rsid w:val="00402E5C"/>
    <w:rsid w:val="0043062E"/>
    <w:rsid w:val="00441FF3"/>
    <w:rsid w:val="004461C3"/>
    <w:rsid w:val="00466548"/>
    <w:rsid w:val="004B64B1"/>
    <w:rsid w:val="004C0166"/>
    <w:rsid w:val="004C4862"/>
    <w:rsid w:val="004D1211"/>
    <w:rsid w:val="004E3150"/>
    <w:rsid w:val="004E6FBD"/>
    <w:rsid w:val="004F71A6"/>
    <w:rsid w:val="00503A01"/>
    <w:rsid w:val="00511C14"/>
    <w:rsid w:val="005550EC"/>
    <w:rsid w:val="00556207"/>
    <w:rsid w:val="005571B9"/>
    <w:rsid w:val="00561059"/>
    <w:rsid w:val="00563FD7"/>
    <w:rsid w:val="005850CD"/>
    <w:rsid w:val="005908FE"/>
    <w:rsid w:val="005961D7"/>
    <w:rsid w:val="005C5D39"/>
    <w:rsid w:val="005D0B45"/>
    <w:rsid w:val="005D2F7D"/>
    <w:rsid w:val="005D74F6"/>
    <w:rsid w:val="006266A5"/>
    <w:rsid w:val="00626ED8"/>
    <w:rsid w:val="0062764A"/>
    <w:rsid w:val="0063092A"/>
    <w:rsid w:val="006557AD"/>
    <w:rsid w:val="00663A1A"/>
    <w:rsid w:val="00665147"/>
    <w:rsid w:val="00691422"/>
    <w:rsid w:val="006923EB"/>
    <w:rsid w:val="006B2C15"/>
    <w:rsid w:val="006E2CFC"/>
    <w:rsid w:val="006E7D1D"/>
    <w:rsid w:val="006F530D"/>
    <w:rsid w:val="00730E2F"/>
    <w:rsid w:val="00734658"/>
    <w:rsid w:val="00743C1E"/>
    <w:rsid w:val="00757CCD"/>
    <w:rsid w:val="007633A8"/>
    <w:rsid w:val="007832D6"/>
    <w:rsid w:val="00784C98"/>
    <w:rsid w:val="00791E06"/>
    <w:rsid w:val="007A0650"/>
    <w:rsid w:val="007A6066"/>
    <w:rsid w:val="007B3835"/>
    <w:rsid w:val="007D007D"/>
    <w:rsid w:val="007D6AFF"/>
    <w:rsid w:val="007E21B0"/>
    <w:rsid w:val="00802D3C"/>
    <w:rsid w:val="0081710D"/>
    <w:rsid w:val="00822A26"/>
    <w:rsid w:val="0082335E"/>
    <w:rsid w:val="0083228D"/>
    <w:rsid w:val="00884426"/>
    <w:rsid w:val="00891475"/>
    <w:rsid w:val="008A6A10"/>
    <w:rsid w:val="008B338A"/>
    <w:rsid w:val="008B58C7"/>
    <w:rsid w:val="008C2563"/>
    <w:rsid w:val="008C4DDA"/>
    <w:rsid w:val="008C6690"/>
    <w:rsid w:val="008F02D0"/>
    <w:rsid w:val="00904BC4"/>
    <w:rsid w:val="00914B11"/>
    <w:rsid w:val="00925799"/>
    <w:rsid w:val="00930458"/>
    <w:rsid w:val="00940619"/>
    <w:rsid w:val="009464B9"/>
    <w:rsid w:val="00946AE1"/>
    <w:rsid w:val="00954112"/>
    <w:rsid w:val="0097443E"/>
    <w:rsid w:val="009A47D5"/>
    <w:rsid w:val="009B0CF7"/>
    <w:rsid w:val="009B3997"/>
    <w:rsid w:val="009C1BD5"/>
    <w:rsid w:val="009C5782"/>
    <w:rsid w:val="009C5A51"/>
    <w:rsid w:val="009D46B6"/>
    <w:rsid w:val="009D6236"/>
    <w:rsid w:val="009E192A"/>
    <w:rsid w:val="00A05028"/>
    <w:rsid w:val="00A12A13"/>
    <w:rsid w:val="00A215B8"/>
    <w:rsid w:val="00A23C58"/>
    <w:rsid w:val="00A35595"/>
    <w:rsid w:val="00A35FB0"/>
    <w:rsid w:val="00A36BDA"/>
    <w:rsid w:val="00A6023C"/>
    <w:rsid w:val="00A726EC"/>
    <w:rsid w:val="00A7749D"/>
    <w:rsid w:val="00AA6A82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07A1B"/>
    <w:rsid w:val="00B11C99"/>
    <w:rsid w:val="00B15EA5"/>
    <w:rsid w:val="00B16E29"/>
    <w:rsid w:val="00B231FD"/>
    <w:rsid w:val="00B276E2"/>
    <w:rsid w:val="00B65977"/>
    <w:rsid w:val="00B77052"/>
    <w:rsid w:val="00B94AE7"/>
    <w:rsid w:val="00B94CAD"/>
    <w:rsid w:val="00BB1895"/>
    <w:rsid w:val="00BC525B"/>
    <w:rsid w:val="00BC75FC"/>
    <w:rsid w:val="00BE0949"/>
    <w:rsid w:val="00BF04A9"/>
    <w:rsid w:val="00BF3310"/>
    <w:rsid w:val="00BF4F97"/>
    <w:rsid w:val="00BF6321"/>
    <w:rsid w:val="00C04E0C"/>
    <w:rsid w:val="00C24536"/>
    <w:rsid w:val="00C32584"/>
    <w:rsid w:val="00C35174"/>
    <w:rsid w:val="00C550E4"/>
    <w:rsid w:val="00C6461E"/>
    <w:rsid w:val="00C72CB6"/>
    <w:rsid w:val="00C76AA1"/>
    <w:rsid w:val="00C96C11"/>
    <w:rsid w:val="00CA142C"/>
    <w:rsid w:val="00CC4DFF"/>
    <w:rsid w:val="00CE4181"/>
    <w:rsid w:val="00CF7936"/>
    <w:rsid w:val="00D12EE9"/>
    <w:rsid w:val="00D14D7E"/>
    <w:rsid w:val="00D429D3"/>
    <w:rsid w:val="00D47473"/>
    <w:rsid w:val="00D8211A"/>
    <w:rsid w:val="00D85507"/>
    <w:rsid w:val="00D967EC"/>
    <w:rsid w:val="00DA0B0F"/>
    <w:rsid w:val="00DA3307"/>
    <w:rsid w:val="00DA470C"/>
    <w:rsid w:val="00DE4673"/>
    <w:rsid w:val="00E3499E"/>
    <w:rsid w:val="00E62839"/>
    <w:rsid w:val="00E65192"/>
    <w:rsid w:val="00E65742"/>
    <w:rsid w:val="00EA10BE"/>
    <w:rsid w:val="00EB225A"/>
    <w:rsid w:val="00EC1D8D"/>
    <w:rsid w:val="00ED7E3E"/>
    <w:rsid w:val="00EE3FFE"/>
    <w:rsid w:val="00F0558D"/>
    <w:rsid w:val="00F171B6"/>
    <w:rsid w:val="00F22E89"/>
    <w:rsid w:val="00F2719D"/>
    <w:rsid w:val="00F37935"/>
    <w:rsid w:val="00F379FB"/>
    <w:rsid w:val="00F53168"/>
    <w:rsid w:val="00F6251F"/>
    <w:rsid w:val="00F8415B"/>
    <w:rsid w:val="00F8446B"/>
    <w:rsid w:val="00FA45CE"/>
    <w:rsid w:val="00FA4ECC"/>
    <w:rsid w:val="00FB18DB"/>
    <w:rsid w:val="00FC220C"/>
    <w:rsid w:val="00FC2F7E"/>
    <w:rsid w:val="00FC31CE"/>
    <w:rsid w:val="00FE4CEA"/>
    <w:rsid w:val="00FE5C52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E9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4B1"/>
    <w:rPr>
      <w:rFonts w:ascii="Hebar" w:hAnsi="Hebar" w:cs="Hebar"/>
      <w:b/>
      <w:bCs/>
      <w:i/>
      <w:i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63092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/>
      <w:b/>
      <w:spacing w:val="2"/>
      <w:sz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C35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563"/>
    <w:rPr>
      <w:rFonts w:ascii="Times New Roman" w:hAnsi="Times New Roman" w:cs="Times New Roman"/>
      <w:sz w:val="2"/>
      <w:szCs w:val="2"/>
      <w:lang w:val="en-US" w:eastAsia="en-US"/>
    </w:rPr>
  </w:style>
  <w:style w:type="paragraph" w:styleId="NoSpacing">
    <w:name w:val="No Spacing"/>
    <w:uiPriority w:val="99"/>
    <w:qFormat/>
    <w:rsid w:val="008C6690"/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FR2">
    <w:name w:val="FR2"/>
    <w:uiPriority w:val="99"/>
    <w:rsid w:val="008C6690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5316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bg-BG"/>
    </w:rPr>
  </w:style>
  <w:style w:type="character" w:styleId="Emphasis">
    <w:name w:val="Emphasis"/>
    <w:basedOn w:val="DefaultParagraphFont"/>
    <w:uiPriority w:val="99"/>
    <w:qFormat/>
    <w:locked/>
    <w:rsid w:val="0016766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07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06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2</Pages>
  <Words>274</Words>
  <Characters>1567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ISKAR 7</cp:lastModifiedBy>
  <cp:revision>127</cp:revision>
  <cp:lastPrinted>2016-09-10T06:43:00Z</cp:lastPrinted>
  <dcterms:created xsi:type="dcterms:W3CDTF">2014-12-24T11:54:00Z</dcterms:created>
  <dcterms:modified xsi:type="dcterms:W3CDTF">2020-06-09T10:02:00Z</dcterms:modified>
</cp:coreProperties>
</file>